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85" w:rsidRPr="00FA0385" w:rsidRDefault="00FA0385" w:rsidP="00FA0385">
      <w:pPr>
        <w:pStyle w:val="ConsPlusNormal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порядка предоставления и распределения субсидий </w:t>
      </w:r>
      <w:r w:rsidRPr="009717F0">
        <w:rPr>
          <w:sz w:val="28"/>
          <w:szCs w:val="28"/>
        </w:rPr>
        <w:t>из бюджета Республики Карелия местным бюджетам на реализацию мероприятия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</w:r>
      <w:r>
        <w:rPr>
          <w:sz w:val="28"/>
          <w:szCs w:val="28"/>
        </w:rPr>
        <w:t>, определенный для включения в государственную программу Республики Карелия «Совершенствование социальной защиты граждан», утвержденную постановлением Правительства Республики Карелия от</w:t>
      </w:r>
      <w:r w:rsidRPr="00FA0385">
        <w:rPr>
          <w:sz w:val="28"/>
          <w:szCs w:val="28"/>
        </w:rPr>
        <w:t xml:space="preserve"> 02.06.2014 </w:t>
      </w:r>
      <w:r w:rsidRPr="00FA0385">
        <w:rPr>
          <w:sz w:val="28"/>
          <w:szCs w:val="28"/>
        </w:rPr>
        <w:t>№</w:t>
      </w:r>
      <w:r w:rsidRPr="00FA0385">
        <w:rPr>
          <w:sz w:val="28"/>
          <w:szCs w:val="28"/>
        </w:rPr>
        <w:t xml:space="preserve"> 169-П</w:t>
      </w:r>
    </w:p>
    <w:p w:rsidR="00FA0385" w:rsidRDefault="00FA0385" w:rsidP="00FA0385">
      <w:pPr>
        <w:pStyle w:val="ConsPlusNormal"/>
        <w:ind w:firstLine="540"/>
        <w:jc w:val="both"/>
        <w:rPr>
          <w:sz w:val="28"/>
          <w:szCs w:val="28"/>
        </w:rPr>
      </w:pPr>
    </w:p>
    <w:p w:rsidR="00FA0385" w:rsidRDefault="00FA0385" w:rsidP="00FA0385">
      <w:pPr>
        <w:pStyle w:val="ConsPlusNormal"/>
        <w:ind w:firstLine="540"/>
        <w:jc w:val="both"/>
        <w:rPr>
          <w:sz w:val="28"/>
          <w:szCs w:val="28"/>
        </w:rPr>
      </w:pPr>
    </w:p>
    <w:p w:rsidR="00FA0385" w:rsidRPr="00FA0385" w:rsidRDefault="00FA0385" w:rsidP="00FA0385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0" w:name="_GoBack"/>
      <w:r w:rsidRPr="00FA0385">
        <w:rPr>
          <w:b/>
          <w:sz w:val="28"/>
          <w:szCs w:val="28"/>
        </w:rPr>
        <w:t>Порядок</w:t>
      </w:r>
      <w:r w:rsidRPr="00FA0385">
        <w:rPr>
          <w:b/>
          <w:sz w:val="28"/>
          <w:szCs w:val="28"/>
        </w:rPr>
        <w:t xml:space="preserve"> предоставления и распределения субсидий из бюджета Республики Карелия местным бюджетам на реализацию мероприятия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</w:r>
    </w:p>
    <w:bookmarkEnd w:id="0"/>
    <w:p w:rsidR="00FA0385" w:rsidRDefault="00FA0385" w:rsidP="00FA0385">
      <w:pPr>
        <w:pStyle w:val="ConsPlusNormal"/>
        <w:ind w:firstLine="540"/>
        <w:jc w:val="both"/>
        <w:rPr>
          <w:sz w:val="28"/>
          <w:szCs w:val="28"/>
        </w:rPr>
      </w:pPr>
    </w:p>
    <w:p w:rsidR="00FA0385" w:rsidRPr="00BF1A3E" w:rsidRDefault="00FA0385" w:rsidP="00FA0385">
      <w:pPr>
        <w:pStyle w:val="ConsPlusNormal"/>
        <w:ind w:firstLine="540"/>
        <w:jc w:val="both"/>
        <w:rPr>
          <w:sz w:val="28"/>
          <w:szCs w:val="28"/>
        </w:rPr>
      </w:pPr>
      <w:r w:rsidRPr="009717F0">
        <w:rPr>
          <w:sz w:val="28"/>
          <w:szCs w:val="28"/>
        </w:rPr>
        <w:t>В рамках государственной программы предусмотрено предоставление субсидий из бюджета Республики Карелия местным бюджетам на реализацию мероприятия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(далее в настоящем разделе - субсидии). Субсидии предоставляются в целях оказания адресной социальной помощи отдельным категориям граждан, определяемых ведомственным проектом.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 xml:space="preserve">Субсидии предоставляются бюджетам муниципальных образований на </w:t>
      </w:r>
      <w:proofErr w:type="spellStart"/>
      <w:r w:rsidRPr="00BF1A3E">
        <w:rPr>
          <w:sz w:val="28"/>
          <w:szCs w:val="28"/>
        </w:rPr>
        <w:t>софинансирование</w:t>
      </w:r>
      <w:proofErr w:type="spellEnd"/>
      <w:r w:rsidRPr="00BF1A3E">
        <w:rPr>
          <w:sz w:val="28"/>
          <w:szCs w:val="28"/>
        </w:rPr>
        <w:t xml:space="preserve"> расходных обязательств муниципальных образований, связанных с обеспечением питанием обучающихся в муниципальных образовательных организациях, реализующих образовательные программы </w:t>
      </w:r>
      <w:r w:rsidRPr="00BF1A3E">
        <w:rPr>
          <w:sz w:val="28"/>
          <w:szCs w:val="28"/>
        </w:rPr>
        <w:lastRenderedPageBreak/>
        <w:t>начального общего, основного общего и среднего общего образования, из числа детей из отдельных категорий семей (далее - адресная социальная помощь отдельным категориям граждан).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Условиями предоставления субсидий являются:</w:t>
      </w:r>
    </w:p>
    <w:p w:rsidR="00FA0385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 xml:space="preserve">наличие муниципального правового акта, устанавливающего расходные обязательства муниципального образования, в целях </w:t>
      </w:r>
      <w:proofErr w:type="spellStart"/>
      <w:r w:rsidRPr="00BF1A3E">
        <w:rPr>
          <w:sz w:val="28"/>
          <w:szCs w:val="28"/>
        </w:rPr>
        <w:t>софинансирования</w:t>
      </w:r>
      <w:proofErr w:type="spellEnd"/>
      <w:r w:rsidRPr="00BF1A3E">
        <w:rPr>
          <w:sz w:val="28"/>
          <w:szCs w:val="28"/>
        </w:rPr>
        <w:t xml:space="preserve"> ко</w:t>
      </w:r>
      <w:r>
        <w:rPr>
          <w:sz w:val="28"/>
          <w:szCs w:val="28"/>
        </w:rPr>
        <w:t>торых предоставляются субсидии;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 xml:space="preserve">соблюдение требований, установленных подпунктами "а"-"г" пункта 4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</w:t>
      </w:r>
      <w:r>
        <w:rPr>
          <w:sz w:val="28"/>
          <w:szCs w:val="28"/>
        </w:rPr>
        <w:t>Карелия от 27 января 2020 года №</w:t>
      </w:r>
      <w:r w:rsidRPr="00BF1A3E">
        <w:rPr>
          <w:sz w:val="28"/>
          <w:szCs w:val="28"/>
        </w:rPr>
        <w:t xml:space="preserve">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BF1A3E">
        <w:rPr>
          <w:sz w:val="28"/>
          <w:szCs w:val="28"/>
        </w:rPr>
        <w:t>софинансирования</w:t>
      </w:r>
      <w:proofErr w:type="spellEnd"/>
      <w:r w:rsidRPr="00BF1A3E">
        <w:rPr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 (далее - Правила).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Предоставление субсидий осуществляется на основании соглашения о предоставлении субсидии из бюджета Республики Карелия, заключенного в соответствии с типовой формой, установленной Министерством финансов Республики Карелия.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Критерием отбора муниципальных образований для предоставления субсидий является наличие потребности муниципального обра</w:t>
      </w:r>
      <w:r>
        <w:rPr>
          <w:sz w:val="28"/>
          <w:szCs w:val="28"/>
        </w:rPr>
        <w:t>зования в реализации мероприятия</w:t>
      </w:r>
      <w:r w:rsidRPr="00BF1A3E">
        <w:rPr>
          <w:sz w:val="28"/>
          <w:szCs w:val="28"/>
        </w:rPr>
        <w:t xml:space="preserve"> </w:t>
      </w:r>
      <w:r w:rsidRPr="0088503B">
        <w:rPr>
          <w:sz w:val="28"/>
          <w:szCs w:val="28"/>
        </w:rPr>
        <w:t>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</w:r>
      <w:r w:rsidRPr="00BF1A3E">
        <w:rPr>
          <w:sz w:val="28"/>
          <w:szCs w:val="28"/>
        </w:rPr>
        <w:t>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Распределение субсидий между бюджетами муниципальных образований в целях оказания адресной социальной помощи отдельным категориям граждан осуществляется по следующей формуле:</w:t>
      </w:r>
    </w:p>
    <w:p w:rsidR="00FA0385" w:rsidRPr="00BF1A3E" w:rsidRDefault="00FA0385" w:rsidP="00FA0385">
      <w:pPr>
        <w:pStyle w:val="ConsPlusNormal"/>
        <w:jc w:val="both"/>
        <w:rPr>
          <w:sz w:val="28"/>
          <w:szCs w:val="28"/>
        </w:rPr>
      </w:pPr>
    </w:p>
    <w:p w:rsidR="00FA0385" w:rsidRPr="00BF1A3E" w:rsidRDefault="00FA0385" w:rsidP="00FA0385">
      <w:pPr>
        <w:pStyle w:val="ConsPlusNormal"/>
        <w:jc w:val="center"/>
        <w:rPr>
          <w:sz w:val="28"/>
          <w:szCs w:val="28"/>
        </w:rPr>
      </w:pPr>
      <w:proofErr w:type="spellStart"/>
      <w:r w:rsidRPr="00BF1A3E">
        <w:rPr>
          <w:sz w:val="28"/>
          <w:szCs w:val="28"/>
        </w:rPr>
        <w:t>Сучi</w:t>
      </w:r>
      <w:proofErr w:type="spellEnd"/>
      <w:r w:rsidRPr="00BF1A3E">
        <w:rPr>
          <w:sz w:val="28"/>
          <w:szCs w:val="28"/>
        </w:rPr>
        <w:t xml:space="preserve"> = </w:t>
      </w:r>
      <w:proofErr w:type="spellStart"/>
      <w:r w:rsidRPr="00BF1A3E">
        <w:rPr>
          <w:sz w:val="28"/>
          <w:szCs w:val="28"/>
        </w:rPr>
        <w:t>Суч</w:t>
      </w:r>
      <w:proofErr w:type="spellEnd"/>
      <w:r w:rsidRPr="00BF1A3E">
        <w:rPr>
          <w:sz w:val="28"/>
          <w:szCs w:val="28"/>
        </w:rPr>
        <w:t xml:space="preserve"> x </w:t>
      </w:r>
      <w:proofErr w:type="spellStart"/>
      <w:r w:rsidRPr="00BF1A3E">
        <w:rPr>
          <w:sz w:val="28"/>
          <w:szCs w:val="28"/>
        </w:rPr>
        <w:t>Чуi</w:t>
      </w:r>
      <w:proofErr w:type="spellEnd"/>
      <w:r w:rsidRPr="00BF1A3E">
        <w:rPr>
          <w:sz w:val="28"/>
          <w:szCs w:val="28"/>
        </w:rPr>
        <w:t xml:space="preserve"> / Чу,</w:t>
      </w:r>
    </w:p>
    <w:p w:rsidR="00FA0385" w:rsidRPr="00BF1A3E" w:rsidRDefault="00FA0385" w:rsidP="00FA0385">
      <w:pPr>
        <w:pStyle w:val="ConsPlusNormal"/>
        <w:jc w:val="both"/>
        <w:rPr>
          <w:sz w:val="28"/>
          <w:szCs w:val="28"/>
        </w:rPr>
      </w:pPr>
    </w:p>
    <w:p w:rsidR="00FA0385" w:rsidRPr="00BF1A3E" w:rsidRDefault="00FA0385" w:rsidP="00FA0385">
      <w:pPr>
        <w:pStyle w:val="ConsPlusNormal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где: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BF1A3E">
        <w:rPr>
          <w:sz w:val="28"/>
          <w:szCs w:val="28"/>
        </w:rPr>
        <w:t>Сучi</w:t>
      </w:r>
      <w:proofErr w:type="spellEnd"/>
      <w:r w:rsidRPr="00BF1A3E">
        <w:rPr>
          <w:sz w:val="28"/>
          <w:szCs w:val="28"/>
        </w:rPr>
        <w:t xml:space="preserve"> - объем субсидии в целях оказания адресной социальной помощи отдельным категориям граждан бюджету соответствующего i-</w:t>
      </w:r>
      <w:proofErr w:type="spellStart"/>
      <w:r w:rsidRPr="00BF1A3E">
        <w:rPr>
          <w:sz w:val="28"/>
          <w:szCs w:val="28"/>
        </w:rPr>
        <w:t>го</w:t>
      </w:r>
      <w:proofErr w:type="spellEnd"/>
      <w:r w:rsidRPr="00BF1A3E">
        <w:rPr>
          <w:sz w:val="28"/>
          <w:szCs w:val="28"/>
        </w:rPr>
        <w:t xml:space="preserve"> муниципального образования;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BF1A3E">
        <w:rPr>
          <w:sz w:val="28"/>
          <w:szCs w:val="28"/>
        </w:rPr>
        <w:t>Суч</w:t>
      </w:r>
      <w:proofErr w:type="spellEnd"/>
      <w:r w:rsidRPr="00BF1A3E">
        <w:rPr>
          <w:sz w:val="28"/>
          <w:szCs w:val="28"/>
        </w:rPr>
        <w:t xml:space="preserve"> - общий объем субсидий в целях оказания адресной социальной </w:t>
      </w:r>
      <w:r w:rsidRPr="00BF1A3E">
        <w:rPr>
          <w:sz w:val="28"/>
          <w:szCs w:val="28"/>
        </w:rPr>
        <w:lastRenderedPageBreak/>
        <w:t>помощи отдельным категориям граждан бюджетам муниципальных образований из бюджета Республики Карелия, утвержденный законом Республики Карелия о бюджете Республики Карелия на очередной финансовый год и плановый период;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BF1A3E">
        <w:rPr>
          <w:sz w:val="28"/>
          <w:szCs w:val="28"/>
        </w:rPr>
        <w:t>Чуi</w:t>
      </w:r>
      <w:proofErr w:type="spellEnd"/>
      <w:r w:rsidRPr="00BF1A3E">
        <w:rPr>
          <w:sz w:val="28"/>
          <w:szCs w:val="28"/>
        </w:rPr>
        <w:t xml:space="preserve"> - прогнозная численность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соответствующего i-</w:t>
      </w:r>
      <w:proofErr w:type="spellStart"/>
      <w:r w:rsidRPr="00BF1A3E">
        <w:rPr>
          <w:sz w:val="28"/>
          <w:szCs w:val="28"/>
        </w:rPr>
        <w:t>го</w:t>
      </w:r>
      <w:proofErr w:type="spellEnd"/>
      <w:r w:rsidRPr="00BF1A3E">
        <w:rPr>
          <w:sz w:val="28"/>
          <w:szCs w:val="28"/>
        </w:rPr>
        <w:t xml:space="preserve"> муниципального образования из числа детей из отдельных категорий семей;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Чу - прогнозная численность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в Республике Карелия, из числа детей из отдельных категорий семей.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Доля средств местного бюджета, направляемая на финансовое обеспечение расходного обязательства, связанного с оказанием адресной социальной помощи отдельным категориям граждан, устанавливается Министерством социальной защиты Республики Карелия как разница между объемом бюджетных ассигнований, направляемых муниципальным образованием на финансовое обеспечение расходного обязательства, и объемом субсидии на указанные цели из бюджета Республики Карелия.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Результатом использования субсидии муниципальным образованием является достижение показателя "доля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семей, обеспеченных питанием в учебные дни, в которые предоставлялось питание, в общей численности детей, имеющих право на обеспечение питанием".</w:t>
      </w:r>
    </w:p>
    <w:p w:rsidR="00FA0385" w:rsidRPr="00BF1A3E" w:rsidRDefault="00FA0385" w:rsidP="00FA0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1A3E">
        <w:rPr>
          <w:sz w:val="28"/>
          <w:szCs w:val="28"/>
        </w:rPr>
        <w:t>В случае установления нарушения муниципальным образованием условий предоставления (расходования) субсидии сумма средств субсидии, использованная с нарушением условий предоставления (расходования), подлежит взысканию в доход бюджета Республики Карелия в соответствии с пунктом 4 Правил.</w:t>
      </w:r>
    </w:p>
    <w:p w:rsidR="00DA1B1F" w:rsidRDefault="00FA0385" w:rsidP="00FA0385">
      <w:r w:rsidRPr="00BF1A3E">
        <w:rPr>
          <w:i/>
          <w:iCs/>
          <w:color w:val="0000FF"/>
          <w:sz w:val="28"/>
          <w:szCs w:val="28"/>
        </w:rPr>
        <w:br/>
      </w:r>
    </w:p>
    <w:sectPr w:rsidR="00DA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0F"/>
    <w:rsid w:val="000B620F"/>
    <w:rsid w:val="00DA1B1F"/>
    <w:rsid w:val="00F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25E0"/>
  <w15:chartTrackingRefBased/>
  <w15:docId w15:val="{67F57A38-9434-45E9-A628-868E6625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8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2</cp:revision>
  <dcterms:created xsi:type="dcterms:W3CDTF">2025-10-21T08:46:00Z</dcterms:created>
  <dcterms:modified xsi:type="dcterms:W3CDTF">2025-10-23T07:47:00Z</dcterms:modified>
</cp:coreProperties>
</file>